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4E5D08" w:rsidRDefault="004E5D08" w:rsidP="004E5D08">
      <w:p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tbl>
      <w:tblPr>
        <w:tblStyle w:val="a5"/>
        <w:tblpPr w:leftFromText="180" w:rightFromText="180" w:vertAnchor="text" w:horzAnchor="margin" w:tblpY="763"/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00459B" w:rsidTr="0000459B">
        <w:trPr>
          <w:trHeight w:val="5373"/>
        </w:trPr>
        <w:tc>
          <w:tcPr>
            <w:tcW w:w="4928" w:type="dxa"/>
            <w:vAlign w:val="center"/>
          </w:tcPr>
          <w:p w:rsidR="0000459B" w:rsidRDefault="0000459B" w:rsidP="0000459B">
            <w:pPr>
              <w:pStyle w:val="a7"/>
              <w:spacing w:line="315" w:lineRule="atLeast"/>
              <w:jc w:val="center"/>
              <w:rPr>
                <w:color w:val="581E1E"/>
                <w:sz w:val="27"/>
                <w:szCs w:val="27"/>
              </w:rPr>
            </w:pPr>
            <w:bookmarkStart w:id="0" w:name="_GoBack"/>
            <w:bookmarkEnd w:id="0"/>
            <w:r>
              <w:rPr>
                <w:noProof/>
                <w:sz w:val="27"/>
                <w:szCs w:val="27"/>
              </w:rPr>
              <w:drawing>
                <wp:inline distT="0" distB="0" distL="0" distR="0" wp14:anchorId="547E9E92" wp14:editId="1896344A">
                  <wp:extent cx="2580652" cy="2910840"/>
                  <wp:effectExtent l="0" t="0" r="0" b="3810"/>
                  <wp:docPr id="4" name="Рисунок 4" descr="сила тр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ла тр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172" cy="2919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0459B" w:rsidRPr="000858D8" w:rsidRDefault="0000459B" w:rsidP="0000459B">
            <w:pPr>
              <w:shd w:val="clear" w:color="auto" w:fill="FCFCFC"/>
              <w:spacing w:after="225" w:line="315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58D8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Силой трения </w:t>
            </w:r>
            <w:r w:rsidRPr="000858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называют силу, которая возникает при движении (или попытке вызвать движение) одного тела по поверхности другого. Она всегда направлена противоположно направлению скольжения (или направлению возможного скольжения) рассматриваемого тела.</w:t>
            </w:r>
          </w:p>
          <w:p w:rsidR="0000459B" w:rsidRPr="000858D8" w:rsidRDefault="0000459B" w:rsidP="0000459B">
            <w:pPr>
              <w:numPr>
                <w:ilvl w:val="0"/>
                <w:numId w:val="3"/>
              </w:numPr>
              <w:shd w:val="clear" w:color="auto" w:fill="FCFCFC"/>
              <w:spacing w:before="100" w:beforeAutospacing="1" w:after="15" w:line="315" w:lineRule="atLeast"/>
              <w:ind w:left="451"/>
              <w:rPr>
                <w:rFonts w:ascii="Times New Roman" w:eastAsia="Times New Roman" w:hAnsi="Times New Roman" w:cs="Times New Roman"/>
                <w:color w:val="581E1E"/>
                <w:sz w:val="27"/>
                <w:szCs w:val="27"/>
                <w:lang w:eastAsia="ru-RU"/>
              </w:rPr>
            </w:pPr>
            <w:r w:rsidRPr="000858D8">
              <w:rPr>
                <w:rFonts w:ascii="Times New Roman" w:eastAsia="Times New Roman" w:hAnsi="Times New Roman" w:cs="Times New Roman"/>
                <w:color w:val="581E1E"/>
                <w:sz w:val="27"/>
                <w:szCs w:val="27"/>
                <w:lang w:eastAsia="ru-RU"/>
              </w:rPr>
              <w:t>Основная причина возникновения сил трения скольжения и покоя — зацепление неровностей на поверхностях соприкасающихся тел.</w:t>
            </w:r>
          </w:p>
          <w:p w:rsidR="0000459B" w:rsidRDefault="0000459B" w:rsidP="0000459B">
            <w:pPr>
              <w:pStyle w:val="a7"/>
              <w:spacing w:line="315" w:lineRule="atLeast"/>
              <w:rPr>
                <w:color w:val="581E1E"/>
                <w:sz w:val="27"/>
                <w:szCs w:val="27"/>
              </w:rPr>
            </w:pPr>
          </w:p>
        </w:tc>
      </w:tr>
    </w:tbl>
    <w:p w:rsidR="000858D8" w:rsidRDefault="000858D8" w:rsidP="000858D8">
      <w:pPr>
        <w:jc w:val="center"/>
      </w:pPr>
      <w:r w:rsidRPr="004E5D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Сила трения</w:t>
      </w:r>
    </w:p>
    <w:p w:rsidR="000858D8" w:rsidRPr="000858D8" w:rsidRDefault="000858D8" w:rsidP="000858D8">
      <w:pPr>
        <w:pStyle w:val="a7"/>
        <w:shd w:val="clear" w:color="auto" w:fill="FCFCFC"/>
        <w:spacing w:line="315" w:lineRule="atLeast"/>
        <w:rPr>
          <w:color w:val="581E1E"/>
          <w:sz w:val="27"/>
          <w:szCs w:val="27"/>
        </w:rPr>
      </w:pPr>
    </w:p>
    <w:p w:rsidR="00BF36EA" w:rsidRPr="00BF36EA" w:rsidRDefault="00BF36EA" w:rsidP="00BF3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Домашняя лабораторная работа № 7</w:t>
      </w:r>
    </w:p>
    <w:p w:rsidR="00BF36EA" w:rsidRPr="00BF36EA" w:rsidRDefault="00BF36EA" w:rsidP="00BF3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Тема: </w:t>
      </w:r>
      <w:r w:rsidRP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«Почувствуй трение» 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Оборудование: </w:t>
      </w: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жидкость для мытья посуды.</w:t>
      </w:r>
    </w:p>
    <w:p w:rsidR="00BF36EA" w:rsidRPr="00BF36EA" w:rsidRDefault="00BF36EA" w:rsidP="00BF3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sz w:val="28"/>
          <w:szCs w:val="28"/>
          <w:lang w:eastAsia="en-GB"/>
        </w:rPr>
        <w:t>Ход работы: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1. Вымыть руки и вытереть их насухо.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2.Быстро потереть ладони друг о друга в течение 1-2 мин.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3.Нанести на ладони немного жидкости для мытья посуды. Снова потереть ладони в течени</w:t>
      </w:r>
      <w:proofErr w:type="gramStart"/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и</w:t>
      </w:r>
      <w:proofErr w:type="gramEnd"/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1-2 мин.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Описать наблюдаемые явления.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BF36EA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5.Сделать вывод.</w:t>
      </w: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BF36EA" w:rsidRPr="00BF36EA" w:rsidRDefault="00BF36EA" w:rsidP="00BF3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выполнить до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6EA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Оформленн</w:t>
      </w:r>
      <w:r w:rsidR="00BF36EA">
        <w:rPr>
          <w:rFonts w:ascii="Times New Roman" w:hAnsi="Times New Roman" w:cs="Times New Roman"/>
          <w:b/>
          <w:sz w:val="28"/>
          <w:szCs w:val="28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д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омашн</w:t>
      </w:r>
      <w:r w:rsid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юю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работ</w:t>
      </w:r>
      <w:r w:rsidR="00BF36E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у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7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lastRenderedPageBreak/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7"/>
        <w:gridCol w:w="3304"/>
        <w:gridCol w:w="816"/>
        <w:gridCol w:w="4153"/>
        <w:gridCol w:w="1179"/>
      </w:tblGrid>
      <w:tr w:rsidR="005D240A" w:rsidRPr="00194623" w:rsidTr="005D240A"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</w:tcPr>
          <w:p w:rsidR="005D240A" w:rsidRPr="00194623" w:rsidRDefault="005D240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D240A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опыт с капустой</w:t>
            </w: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22.11.</w:t>
            </w: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D240A" w:rsidRDefault="005D240A" w:rsidP="0085123B">
            <w:pPr>
              <w:tabs>
                <w:tab w:val="left" w:pos="1032"/>
              </w:tabs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 xml:space="preserve"> </w:t>
            </w:r>
          </w:p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C00000"/>
                <w:sz w:val="21"/>
                <w:szCs w:val="21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айти информацию «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Осы – мастера бумажных дел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rPr>
          <w:trHeight w:val="693"/>
        </w:trPr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  <w:p w:rsidR="005D240A" w:rsidRP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5D240A">
              <w:rPr>
                <w:rFonts w:eastAsia="+mn-ea"/>
                <w:bCs/>
                <w:color w:val="FF0000"/>
                <w:kern w:val="24"/>
              </w:rPr>
              <w:t>Прислать для обсуждения презентацию</w:t>
            </w: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</w:t>
            </w: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D240A" w:rsidRPr="00194623" w:rsidRDefault="005D240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5D240A" w:rsidRPr="00194623" w:rsidRDefault="005D240A" w:rsidP="008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D240A" w:rsidRPr="00194623" w:rsidRDefault="005D240A" w:rsidP="005D240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789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181" w:type="dxa"/>
          </w:tcPr>
          <w:p w:rsidR="005D240A" w:rsidRPr="00194623" w:rsidRDefault="005D240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909BA" w:rsidRPr="00194623" w:rsidRDefault="00F909BA" w:rsidP="00F909BA">
      <w:pPr>
        <w:tabs>
          <w:tab w:val="left" w:pos="1032"/>
        </w:tabs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Срок завершения работ 30.12.2020</w:t>
      </w:r>
    </w:p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>
    <w:nsid w:val="791A1C21"/>
    <w:multiLevelType w:val="multilevel"/>
    <w:tmpl w:val="9AF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A755BB"/>
    <w:multiLevelType w:val="multilevel"/>
    <w:tmpl w:val="81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0459B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858D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240A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6EA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89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1728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ina-okun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16</cp:revision>
  <cp:lastPrinted>2020-10-27T03:55:00Z</cp:lastPrinted>
  <dcterms:created xsi:type="dcterms:W3CDTF">2020-10-27T02:13:00Z</dcterms:created>
  <dcterms:modified xsi:type="dcterms:W3CDTF">2020-11-16T07:18:00Z</dcterms:modified>
</cp:coreProperties>
</file>